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A2" w:rsidRDefault="002B02A2" w:rsidP="002B02A2">
      <w:bookmarkStart w:id="0" w:name="_GoBack"/>
      <w:bookmarkEnd w:id="0"/>
      <w:r>
        <w:rPr>
          <w:noProof/>
        </w:rPr>
        <w:drawing>
          <wp:inline distT="0" distB="0" distL="0" distR="0">
            <wp:extent cx="2105025" cy="601196"/>
            <wp:effectExtent l="0" t="0" r="0" b="8890"/>
            <wp:docPr id="3" name="Obraz 2" descr="C:\Users\Piotrek\Downloads\EU flag-Erasmus+_vect_P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ek\Downloads\EU flag-Erasmus+_vect_PO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78" cy="6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40"/>
          <w:szCs w:val="40"/>
        </w:rPr>
      </w:pPr>
      <w:r w:rsidRPr="00662F6A">
        <w:rPr>
          <w:rFonts w:cs="MyriadPro-Regular"/>
          <w:sz w:val="40"/>
          <w:szCs w:val="40"/>
        </w:rPr>
        <w:t xml:space="preserve">Rozpoczynamy rekrutację do projektu mobilności </w:t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40"/>
          <w:szCs w:val="40"/>
        </w:rPr>
      </w:pPr>
      <w:r>
        <w:rPr>
          <w:rFonts w:cs="MyriadPro-Regular"/>
          <w:sz w:val="40"/>
          <w:szCs w:val="40"/>
        </w:rPr>
        <w:t>w ramach programu Erasmus+</w:t>
      </w:r>
    </w:p>
    <w:p w:rsidR="002B02A2" w:rsidRPr="00662F6A" w:rsidRDefault="002B02A2" w:rsidP="002B02A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40"/>
          <w:szCs w:val="40"/>
        </w:rPr>
      </w:pPr>
    </w:p>
    <w:p w:rsidR="002B02A2" w:rsidRDefault="00FB5D6C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Program: Erasmus+</w:t>
      </w:r>
    </w:p>
    <w:p w:rsidR="00FB5D6C" w:rsidRDefault="00FB5D6C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Typ akcji: KA121-VET – Akredytowane projekty na rzecz mobilności osób uczących się i kadry w sektorze kształcenia i szkolenia zawodowego</w:t>
      </w:r>
    </w:p>
    <w:p w:rsidR="002B02A2" w:rsidRDefault="001D6BB5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Projekt dotyczy wyjazdu 18-osobowej grupy</w:t>
      </w:r>
      <w:r w:rsidR="002B02A2">
        <w:rPr>
          <w:rFonts w:cs="MyriadPro-Regular"/>
        </w:rPr>
        <w:t xml:space="preserve"> uczniów na 3-tygodniowe praktyki zawodowe do Hiszpanii</w:t>
      </w:r>
      <w:r>
        <w:rPr>
          <w:rFonts w:cs="MyriadPro-Regular"/>
        </w:rPr>
        <w:t xml:space="preserve"> (Malaga)</w:t>
      </w:r>
      <w:r w:rsidR="002B02A2">
        <w:rPr>
          <w:rFonts w:cs="MyriadPro-Regular"/>
        </w:rPr>
        <w:t xml:space="preserve">. </w:t>
      </w:r>
    </w:p>
    <w:p w:rsidR="00C03958" w:rsidRDefault="00C03958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Termin rekrutacji: od 24.10</w:t>
      </w:r>
      <w:r w:rsidR="00445265">
        <w:rPr>
          <w:rFonts w:cs="MyriadPro-Regular"/>
        </w:rPr>
        <w:t>. 2022</w:t>
      </w:r>
      <w:r>
        <w:rPr>
          <w:rFonts w:cs="MyriadPro-Regular"/>
        </w:rPr>
        <w:t xml:space="preserve">r. </w:t>
      </w:r>
      <w:r w:rsidR="00445265">
        <w:rPr>
          <w:rFonts w:cs="MyriadPro-Regular"/>
        </w:rPr>
        <w:t>do 11.11.2022</w:t>
      </w:r>
      <w:r>
        <w:rPr>
          <w:rFonts w:cs="MyriadPro-Regular"/>
        </w:rPr>
        <w:t>r.</w:t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2B02A2" w:rsidRDefault="001D6BB5" w:rsidP="008D21A7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b/>
        </w:rPr>
        <w:t>- Uczniowie odbywać będą</w:t>
      </w:r>
      <w:r w:rsidR="002B02A2" w:rsidRPr="00662F6A">
        <w:rPr>
          <w:rFonts w:cs="MyriadPro-Regular"/>
          <w:b/>
        </w:rPr>
        <w:t xml:space="preserve"> praktyki </w:t>
      </w:r>
      <w:r>
        <w:rPr>
          <w:rFonts w:cs="MyriadPro-Regular"/>
          <w:b/>
        </w:rPr>
        <w:t>zawodowe w Maladze w terminie 23.04-14.05.2023r.</w:t>
      </w:r>
      <w:r w:rsidR="002B02A2" w:rsidRPr="00662F6A">
        <w:rPr>
          <w:rFonts w:cs="MyriadPro-Regular"/>
          <w:b/>
        </w:rPr>
        <w:t xml:space="preserve"> W rekrutacji do projektu wezmą udział uczniowie następujących klas: kl. 3a, 3b, </w:t>
      </w:r>
      <w:r w:rsidR="00B84866">
        <w:rPr>
          <w:rFonts w:cs="MyriadPro-Regular"/>
          <w:b/>
        </w:rPr>
        <w:t>3c, 3d, 3e</w:t>
      </w:r>
      <w:r w:rsidR="008D21A7">
        <w:rPr>
          <w:rFonts w:cs="MyriadPro-Regular"/>
          <w:b/>
        </w:rPr>
        <w:t xml:space="preserve">. </w:t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W skład Komisji rekrutacyjnej wejdą : Dyrektor Szkoły mgr Maciej Trzmiel, Kie</w:t>
      </w:r>
      <w:r w:rsidR="008D21A7">
        <w:rPr>
          <w:rFonts w:cs="MyriadPro-Regular"/>
        </w:rPr>
        <w:t>rownik Praktyk: mgr inż. Wioletta Lampa</w:t>
      </w:r>
      <w:r>
        <w:rPr>
          <w:rFonts w:cs="MyriadPro-Regular"/>
        </w:rPr>
        <w:t xml:space="preserve">, koordynatorzy projektu: mgr Jolanta </w:t>
      </w:r>
      <w:proofErr w:type="spellStart"/>
      <w:r>
        <w:rPr>
          <w:rFonts w:cs="MyriadPro-Regular"/>
        </w:rPr>
        <w:t>Wójcikiewicz</w:t>
      </w:r>
      <w:proofErr w:type="spellEnd"/>
      <w:r>
        <w:rPr>
          <w:rFonts w:cs="MyriadPro-Regular"/>
        </w:rPr>
        <w:t xml:space="preserve">, mgr Justyna </w:t>
      </w:r>
      <w:proofErr w:type="spellStart"/>
      <w:r>
        <w:rPr>
          <w:rFonts w:cs="MyriadPro-Regular"/>
        </w:rPr>
        <w:t>Ściebura</w:t>
      </w:r>
      <w:proofErr w:type="spellEnd"/>
      <w:r>
        <w:rPr>
          <w:rFonts w:cs="MyriadPro-Regular"/>
        </w:rPr>
        <w:t xml:space="preserve"> oraz wychowawcy poszczególnych klas.</w:t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2B02A2" w:rsidRPr="003353F5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353F5">
        <w:rPr>
          <w:rFonts w:cs="MyriadPro-Regular"/>
        </w:rPr>
        <w:t>Rekrutacja uczniów/uczennic  do projektu odbędzie w oparciu o :</w:t>
      </w:r>
    </w:p>
    <w:p w:rsidR="002B02A2" w:rsidRPr="003353F5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353F5">
        <w:rPr>
          <w:rFonts w:cs="MyriadPro-Regular"/>
        </w:rPr>
        <w:t>a) rekomendację wystawioną przez wychowawcę uczennicy/ucz</w:t>
      </w:r>
      <w:r>
        <w:rPr>
          <w:rFonts w:cs="MyriadPro-Regular"/>
        </w:rPr>
        <w:t>nia. Stopień rekomendacji ustala</w:t>
      </w:r>
      <w:r w:rsidRPr="003353F5">
        <w:rPr>
          <w:rFonts w:cs="MyriadPro-Regular"/>
        </w:rPr>
        <w:t xml:space="preserve"> się w skali od 1 do 5, gdzie 5 oznacza osobę w największym stopniu pretendowaną do wsparcia, z kolei 1 w stopniu najniższym;</w:t>
      </w:r>
    </w:p>
    <w:p w:rsidR="002B02A2" w:rsidRPr="003353F5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b) ocenę z języka  angielskiego uzyskan</w:t>
      </w:r>
      <w:r w:rsidR="008D21A7">
        <w:rPr>
          <w:rFonts w:cs="MyriadPro-Regular"/>
        </w:rPr>
        <w:t>ą na koniec roku szkolnego  2021/22</w:t>
      </w:r>
      <w:r w:rsidRPr="003353F5">
        <w:rPr>
          <w:rFonts w:cs="MyriadPro-Regular"/>
        </w:rPr>
        <w:t>.Przyznana zostanie punktacja od 1 d</w:t>
      </w:r>
      <w:r>
        <w:rPr>
          <w:rFonts w:cs="MyriadPro-Regular"/>
        </w:rPr>
        <w:t>o 5. Największa liczba punktów - 5 – dla uczniów</w:t>
      </w:r>
      <w:r w:rsidRPr="003353F5">
        <w:rPr>
          <w:rFonts w:cs="MyriadPro-Regular"/>
        </w:rPr>
        <w:t xml:space="preserve"> z najwyższą średnią</w:t>
      </w:r>
      <w:r>
        <w:rPr>
          <w:rFonts w:cs="MyriadPro-Regular"/>
        </w:rPr>
        <w:t>;</w:t>
      </w:r>
    </w:p>
    <w:p w:rsidR="002B02A2" w:rsidRPr="003353F5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c) oświadczenie o </w:t>
      </w:r>
      <w:r w:rsidRPr="003353F5">
        <w:rPr>
          <w:rFonts w:cs="MyriadPro-Regular"/>
        </w:rPr>
        <w:t>średniej ocen z prze</w:t>
      </w:r>
      <w:r>
        <w:rPr>
          <w:rFonts w:cs="MyriadPro-Regular"/>
        </w:rPr>
        <w:t>dmiotó</w:t>
      </w:r>
      <w:r w:rsidR="008D21A7">
        <w:rPr>
          <w:rFonts w:cs="MyriadPro-Regular"/>
        </w:rPr>
        <w:t>w zawodowych za rok szkolny 2021/22</w:t>
      </w:r>
      <w:r w:rsidRPr="003353F5">
        <w:rPr>
          <w:rFonts w:cs="MyriadPro-Regular"/>
        </w:rPr>
        <w:t>, największa liczba punktów przyznana będzie uczniom z najwyżs</w:t>
      </w:r>
      <w:r>
        <w:rPr>
          <w:rFonts w:cs="MyriadPro-Regular"/>
        </w:rPr>
        <w:t>zą średnią. P</w:t>
      </w:r>
      <w:r w:rsidRPr="003353F5">
        <w:rPr>
          <w:rFonts w:cs="MyriadPro-Regular"/>
        </w:rPr>
        <w:t xml:space="preserve">unktacja od 1 do 5. Największa liczba punktów </w:t>
      </w:r>
      <w:r>
        <w:rPr>
          <w:rFonts w:cs="MyriadPro-Regular"/>
        </w:rPr>
        <w:t>– 5 – dla uczniów</w:t>
      </w:r>
      <w:r w:rsidRPr="003353F5">
        <w:rPr>
          <w:rFonts w:cs="MyriadPro-Regular"/>
        </w:rPr>
        <w:t xml:space="preserve"> z najwyższą średnią ;</w:t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353F5">
        <w:rPr>
          <w:rFonts w:cs="MyriadPro-Regular"/>
        </w:rPr>
        <w:t>d)</w:t>
      </w:r>
      <w:r w:rsidR="008D21A7">
        <w:rPr>
          <w:rFonts w:cs="MyriadPro-Regular"/>
        </w:rPr>
        <w:t xml:space="preserve"> rozmowa w języku angielskim</w:t>
      </w:r>
      <w:r w:rsidRPr="003353F5">
        <w:rPr>
          <w:rFonts w:cs="MyriadPro-Regular"/>
        </w:rPr>
        <w:t xml:space="preserve"> </w:t>
      </w:r>
      <w:r w:rsidR="008D21A7">
        <w:rPr>
          <w:rFonts w:cs="MyriadPro-Regular"/>
        </w:rPr>
        <w:t xml:space="preserve">. Punktacja od 1 do 5, </w:t>
      </w:r>
      <w:r w:rsidR="008D21A7" w:rsidRPr="003353F5">
        <w:rPr>
          <w:rFonts w:cs="MyriadPro-Regular"/>
        </w:rPr>
        <w:t xml:space="preserve">gdzie 5 oznacza osobę w największym </w:t>
      </w:r>
      <w:r w:rsidR="008D21A7">
        <w:rPr>
          <w:rFonts w:cs="MyriadPro-Regular"/>
        </w:rPr>
        <w:t>stopniu pretendowaną do wyjazdu na staż</w:t>
      </w:r>
      <w:r w:rsidR="008D21A7" w:rsidRPr="003353F5">
        <w:rPr>
          <w:rFonts w:cs="MyriadPro-Regular"/>
        </w:rPr>
        <w:t xml:space="preserve">, z kolei </w:t>
      </w:r>
      <w:r w:rsidR="008D21A7">
        <w:rPr>
          <w:rFonts w:cs="MyriadPro-Regular"/>
        </w:rPr>
        <w:t xml:space="preserve"> </w:t>
      </w:r>
      <w:r w:rsidR="008D21A7" w:rsidRPr="003353F5">
        <w:rPr>
          <w:rFonts w:cs="MyriadPro-Regular"/>
        </w:rPr>
        <w:t>1 w stopniu najniższym;</w:t>
      </w: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2B02A2" w:rsidRDefault="002B02A2" w:rsidP="002B02A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2B02A2" w:rsidRDefault="00EA4CBB" w:rsidP="002B02A2">
      <w:pPr>
        <w:rPr>
          <w:rFonts w:cs="Arial"/>
          <w:noProof/>
        </w:rPr>
      </w:pPr>
      <w:r>
        <w:rPr>
          <w:rFonts w:cs="Arial"/>
          <w:noProof/>
        </w:rPr>
        <w:t xml:space="preserve">Przy ustalaniu listy podstawowej uczestników zakwalifikowanych do udziału w projekcie, </w:t>
      </w:r>
      <w:r w:rsidR="002B02A2">
        <w:rPr>
          <w:rFonts w:cs="Arial"/>
          <w:noProof/>
        </w:rPr>
        <w:t xml:space="preserve"> Komisja Rekrutacyjna będzie brała</w:t>
      </w:r>
      <w:r w:rsidR="002B02A2" w:rsidRPr="0098053B">
        <w:rPr>
          <w:rFonts w:cs="Arial"/>
          <w:noProof/>
        </w:rPr>
        <w:t xml:space="preserve"> pod uwagę wszystkie, przedstawione wyżej kryteria</w:t>
      </w:r>
      <w:r>
        <w:rPr>
          <w:rFonts w:cs="Arial"/>
          <w:noProof/>
        </w:rPr>
        <w:t xml:space="preserve">. Komisja wybierze 18 uczniów </w:t>
      </w:r>
      <w:r w:rsidR="002B02A2">
        <w:rPr>
          <w:rFonts w:cs="Arial"/>
          <w:noProof/>
        </w:rPr>
        <w:t>na staż do Hiszpanii oraz sporządzi listę rezerwową kandydatów. Lista rankingowa zostanie sporządzona na podstawie wyników rekrutacji.</w:t>
      </w:r>
    </w:p>
    <w:p w:rsidR="002B02A2" w:rsidRDefault="002B02A2" w:rsidP="002B02A2">
      <w:pPr>
        <w:ind w:left="3540" w:firstLine="708"/>
        <w:rPr>
          <w:rFonts w:cs="Arial"/>
          <w:noProof/>
        </w:rPr>
      </w:pPr>
      <w:r>
        <w:rPr>
          <w:rFonts w:cs="Arial"/>
          <w:noProof/>
        </w:rPr>
        <w:t>Koordynatorzy Projektu:</w:t>
      </w:r>
    </w:p>
    <w:p w:rsidR="002B02A2" w:rsidRDefault="002B02A2" w:rsidP="002B02A2">
      <w:pPr>
        <w:ind w:left="3540" w:firstLine="708"/>
        <w:rPr>
          <w:rFonts w:cs="Arial"/>
          <w:noProof/>
        </w:rPr>
      </w:pPr>
      <w:r>
        <w:rPr>
          <w:rFonts w:cs="Arial"/>
          <w:noProof/>
        </w:rPr>
        <w:t>mgr Jolanta Wójcikiewicz</w:t>
      </w:r>
    </w:p>
    <w:p w:rsidR="002B02A2" w:rsidRDefault="002B02A2" w:rsidP="002B02A2">
      <w:pPr>
        <w:ind w:left="3540" w:firstLine="708"/>
      </w:pPr>
      <w:r>
        <w:rPr>
          <w:rFonts w:cs="Arial"/>
          <w:noProof/>
        </w:rPr>
        <w:t>mgr Justyna Ściebura</w:t>
      </w:r>
    </w:p>
    <w:p w:rsidR="00A465BC" w:rsidRDefault="00A465BC"/>
    <w:sectPr w:rsidR="00A465BC" w:rsidSect="000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2"/>
    <w:rsid w:val="000E4D75"/>
    <w:rsid w:val="001D6BB5"/>
    <w:rsid w:val="002B02A2"/>
    <w:rsid w:val="00445265"/>
    <w:rsid w:val="00556F30"/>
    <w:rsid w:val="008D21A7"/>
    <w:rsid w:val="00A465BC"/>
    <w:rsid w:val="00B84866"/>
    <w:rsid w:val="00C03958"/>
    <w:rsid w:val="00EA4CBB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 mobilności</dc:title>
  <dc:creator>Admin</dc:creator>
  <cp:lastModifiedBy>Dariusz Konarski</cp:lastModifiedBy>
  <cp:revision>2</cp:revision>
  <dcterms:created xsi:type="dcterms:W3CDTF">2022-10-24T12:10:00Z</dcterms:created>
  <dcterms:modified xsi:type="dcterms:W3CDTF">2022-10-24T12:10:00Z</dcterms:modified>
</cp:coreProperties>
</file>